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48C4" w14:textId="77777777" w:rsidR="003B4DF6" w:rsidRDefault="003B4DF6" w:rsidP="003B4DF6">
      <w:pPr>
        <w:ind w:right="-18"/>
        <w:jc w:val="right"/>
        <w:rPr>
          <w:rFonts w:ascii="Montserrat Medium" w:hAnsi="Montserrat Medium" w:cs="Arial"/>
          <w:b/>
          <w:sz w:val="18"/>
          <w:szCs w:val="18"/>
        </w:rPr>
      </w:pPr>
      <w:bookmarkStart w:id="0" w:name="_Hlk107306580"/>
    </w:p>
    <w:p w14:paraId="14B45641" w14:textId="77777777" w:rsidR="003B4DF6" w:rsidRDefault="003B4DF6" w:rsidP="003B4DF6">
      <w:pPr>
        <w:ind w:right="-18"/>
        <w:jc w:val="right"/>
        <w:rPr>
          <w:rFonts w:ascii="Montserrat Medium" w:hAnsi="Montserrat Medium" w:cs="Arial"/>
          <w:b/>
          <w:sz w:val="20"/>
          <w:szCs w:val="20"/>
        </w:rPr>
      </w:pPr>
    </w:p>
    <w:p w14:paraId="01627878" w14:textId="77777777" w:rsidR="003B4DF6" w:rsidRDefault="003B4DF6" w:rsidP="003B4DF6">
      <w:pPr>
        <w:spacing w:line="276" w:lineRule="auto"/>
        <w:ind w:right="1276"/>
        <w:jc w:val="both"/>
        <w:rPr>
          <w:rFonts w:ascii="Montserrat Medium" w:hAnsi="Montserrat Medium" w:cs="Arial"/>
          <w:b/>
          <w:bCs/>
          <w:sz w:val="18"/>
          <w:szCs w:val="18"/>
        </w:rPr>
      </w:pPr>
    </w:p>
    <w:p w14:paraId="13B2E34E" w14:textId="77777777" w:rsidR="003B4DF6" w:rsidRPr="003B4DF6" w:rsidRDefault="003B4DF6" w:rsidP="003B4DF6">
      <w:pPr>
        <w:spacing w:line="276" w:lineRule="auto"/>
        <w:ind w:right="1276"/>
        <w:contextualSpacing/>
        <w:jc w:val="both"/>
        <w:rPr>
          <w:rFonts w:ascii="Montserrat" w:hAnsi="Montserrat" w:cs="Arial"/>
          <w:b/>
          <w:bCs/>
          <w:sz w:val="20"/>
          <w:szCs w:val="20"/>
        </w:rPr>
      </w:pPr>
      <w:r w:rsidRPr="003B4DF6">
        <w:rPr>
          <w:rFonts w:ascii="Montserrat" w:hAnsi="Montserrat" w:cs="Arial"/>
          <w:b/>
          <w:bCs/>
          <w:sz w:val="20"/>
          <w:szCs w:val="20"/>
        </w:rPr>
        <w:t xml:space="preserve">Lic. Héctor José Contreras Mercader </w:t>
      </w:r>
    </w:p>
    <w:p w14:paraId="50C6D7BD" w14:textId="77777777" w:rsidR="003B4DF6" w:rsidRPr="003B4DF6" w:rsidRDefault="003B4DF6" w:rsidP="003B4DF6">
      <w:pPr>
        <w:spacing w:line="276" w:lineRule="auto"/>
        <w:ind w:right="1276"/>
        <w:contextualSpacing/>
        <w:jc w:val="both"/>
        <w:rPr>
          <w:rFonts w:ascii="Montserrat" w:hAnsi="Montserrat" w:cs="Arial"/>
          <w:b/>
          <w:bCs/>
          <w:sz w:val="20"/>
          <w:szCs w:val="20"/>
        </w:rPr>
      </w:pPr>
      <w:r w:rsidRPr="003B4DF6">
        <w:rPr>
          <w:rFonts w:ascii="Montserrat" w:hAnsi="Montserrat" w:cs="Arial"/>
          <w:b/>
          <w:bCs/>
          <w:sz w:val="20"/>
          <w:szCs w:val="20"/>
        </w:rPr>
        <w:t>Director General del Servicio de Administración Tributaria de Quintana Roo</w:t>
      </w:r>
    </w:p>
    <w:p w14:paraId="5703ECAF" w14:textId="774F5489" w:rsidR="003B4DF6" w:rsidRPr="003B4DF6" w:rsidRDefault="003B4DF6" w:rsidP="003B4DF6">
      <w:pPr>
        <w:spacing w:line="276" w:lineRule="auto"/>
        <w:ind w:right="1276"/>
        <w:contextualSpacing/>
        <w:jc w:val="both"/>
        <w:rPr>
          <w:rFonts w:ascii="Montserrat" w:hAnsi="Montserrat" w:cs="Arial"/>
          <w:b/>
          <w:bCs/>
          <w:sz w:val="20"/>
          <w:szCs w:val="20"/>
        </w:rPr>
      </w:pPr>
      <w:r w:rsidRPr="003B4DF6">
        <w:rPr>
          <w:rFonts w:ascii="Montserrat" w:hAnsi="Montserrat" w:cs="Arial"/>
          <w:b/>
          <w:bCs/>
          <w:sz w:val="20"/>
          <w:szCs w:val="20"/>
        </w:rPr>
        <w:t>PRESENTE.</w:t>
      </w:r>
    </w:p>
    <w:p w14:paraId="57392959" w14:textId="77777777" w:rsidR="003B4DF6" w:rsidRPr="003B4DF6" w:rsidRDefault="003B4DF6" w:rsidP="003B4DF6">
      <w:pPr>
        <w:spacing w:line="276" w:lineRule="auto"/>
        <w:ind w:right="1276"/>
        <w:jc w:val="both"/>
        <w:rPr>
          <w:rFonts w:ascii="Montserrat" w:hAnsi="Montserrat" w:cs="Arial"/>
          <w:bCs/>
          <w:sz w:val="20"/>
          <w:szCs w:val="20"/>
        </w:rPr>
      </w:pPr>
    </w:p>
    <w:p w14:paraId="75047A65" w14:textId="77777777" w:rsidR="003B4DF6" w:rsidRPr="003B4DF6" w:rsidRDefault="003B4DF6" w:rsidP="003B4DF6">
      <w:pPr>
        <w:spacing w:line="276" w:lineRule="auto"/>
        <w:jc w:val="right"/>
        <w:rPr>
          <w:rFonts w:ascii="Montserrat" w:hAnsi="Montserrat" w:cs="Arial"/>
          <w:bCs/>
          <w:sz w:val="20"/>
          <w:szCs w:val="20"/>
        </w:rPr>
      </w:pPr>
      <w:r w:rsidRPr="003B4DF6">
        <w:rPr>
          <w:rFonts w:ascii="Montserrat" w:hAnsi="Montserrat" w:cs="Arial"/>
          <w:b/>
          <w:sz w:val="20"/>
          <w:szCs w:val="20"/>
        </w:rPr>
        <w:t>Asunto</w:t>
      </w:r>
      <w:r w:rsidRPr="003B4DF6">
        <w:rPr>
          <w:rFonts w:ascii="Montserrat" w:hAnsi="Montserrat" w:cs="Arial"/>
          <w:bCs/>
          <w:sz w:val="20"/>
          <w:szCs w:val="20"/>
        </w:rPr>
        <w:t>: Solicitud de estímulo fiscal.</w:t>
      </w:r>
    </w:p>
    <w:p w14:paraId="726E855A" w14:textId="77777777" w:rsidR="003B4DF6" w:rsidRPr="003B4DF6" w:rsidRDefault="003B4DF6" w:rsidP="003B4DF6">
      <w:pPr>
        <w:spacing w:line="360" w:lineRule="auto"/>
        <w:jc w:val="right"/>
        <w:rPr>
          <w:rFonts w:ascii="Montserrat" w:hAnsi="Montserrat" w:cs="Arial"/>
          <w:bCs/>
          <w:sz w:val="20"/>
          <w:szCs w:val="20"/>
        </w:rPr>
      </w:pPr>
      <w:r w:rsidRPr="003B4DF6">
        <w:rPr>
          <w:rFonts w:ascii="Montserrat" w:hAnsi="Montserrat" w:cs="Arial"/>
          <w:bCs/>
          <w:sz w:val="20"/>
          <w:szCs w:val="20"/>
        </w:rPr>
        <w:t>_________, Quintana. Roo a _______de __________de 2024</w:t>
      </w:r>
    </w:p>
    <w:p w14:paraId="550D186A" w14:textId="77777777" w:rsidR="003B4DF6" w:rsidRPr="003B4DF6" w:rsidRDefault="003B4DF6" w:rsidP="003B4DF6">
      <w:pPr>
        <w:spacing w:line="276" w:lineRule="auto"/>
        <w:jc w:val="right"/>
        <w:rPr>
          <w:rFonts w:ascii="Montserrat" w:hAnsi="Montserrat" w:cs="Arial"/>
          <w:bCs/>
          <w:sz w:val="19"/>
          <w:szCs w:val="19"/>
        </w:rPr>
      </w:pPr>
    </w:p>
    <w:p w14:paraId="6DBB2640" w14:textId="77777777" w:rsidR="003B4DF6" w:rsidRDefault="003B4DF6" w:rsidP="003B4DF6">
      <w:pPr>
        <w:spacing w:line="276" w:lineRule="auto"/>
        <w:jc w:val="both"/>
        <w:rPr>
          <w:rFonts w:ascii="Montserrat" w:hAnsi="Montserrat" w:cs="Arial"/>
          <w:bCs/>
          <w:sz w:val="19"/>
          <w:szCs w:val="19"/>
        </w:rPr>
      </w:pPr>
    </w:p>
    <w:p w14:paraId="761B6E95" w14:textId="77777777" w:rsidR="003B4DF6" w:rsidRDefault="003B4DF6" w:rsidP="003B4DF6">
      <w:pPr>
        <w:spacing w:line="276" w:lineRule="auto"/>
        <w:jc w:val="both"/>
        <w:rPr>
          <w:rFonts w:ascii="Montserrat" w:hAnsi="Montserrat" w:cs="Arial"/>
          <w:bCs/>
          <w:sz w:val="19"/>
          <w:szCs w:val="19"/>
        </w:rPr>
      </w:pPr>
    </w:p>
    <w:p w14:paraId="3CC18A1B" w14:textId="0E7E3EF4" w:rsidR="003B4DF6" w:rsidRPr="003B4DF6" w:rsidRDefault="003B4DF6" w:rsidP="003B4DF6">
      <w:pPr>
        <w:spacing w:line="276" w:lineRule="auto"/>
        <w:jc w:val="both"/>
        <w:rPr>
          <w:rFonts w:ascii="Montserrat" w:hAnsi="Montserrat" w:cs="Arial"/>
          <w:bCs/>
          <w:sz w:val="20"/>
          <w:szCs w:val="20"/>
        </w:rPr>
      </w:pPr>
      <w:r w:rsidRPr="003B4DF6">
        <w:rPr>
          <w:rFonts w:ascii="Montserrat" w:hAnsi="Montserrat" w:cs="Arial"/>
          <w:bCs/>
          <w:sz w:val="20"/>
          <w:szCs w:val="20"/>
        </w:rPr>
        <w:t>El que suscribe C. _____________________________________________________, en calidad de</w:t>
      </w:r>
      <w:r w:rsidR="00C762BA">
        <w:rPr>
          <w:rFonts w:ascii="Montserrat" w:hAnsi="Montserrat" w:cs="Arial"/>
          <w:bCs/>
          <w:sz w:val="20"/>
          <w:szCs w:val="20"/>
        </w:rPr>
        <w:t xml:space="preserve"> ___________</w:t>
      </w:r>
      <w:r w:rsidRPr="003B4DF6">
        <w:rPr>
          <w:rFonts w:ascii="Montserrat" w:hAnsi="Montserrat" w:cs="Arial"/>
          <w:bCs/>
          <w:sz w:val="20"/>
          <w:szCs w:val="20"/>
        </w:rPr>
        <w:t xml:space="preserve">  </w:t>
      </w:r>
      <w:r w:rsidR="00C762BA">
        <w:rPr>
          <w:rFonts w:ascii="Montserrat" w:hAnsi="Montserrat" w:cs="Arial"/>
          <w:bCs/>
          <w:sz w:val="20"/>
          <w:szCs w:val="20"/>
        </w:rPr>
        <w:t>(</w:t>
      </w:r>
      <w:r w:rsidRPr="003B4DF6">
        <w:rPr>
          <w:rFonts w:ascii="Montserrat" w:hAnsi="Montserrat" w:cs="Arial"/>
          <w:bCs/>
          <w:sz w:val="20"/>
          <w:szCs w:val="20"/>
        </w:rPr>
        <w:t>propietario, representante legal u otro ) acreditándolo con</w:t>
      </w:r>
      <w:r w:rsidR="00C762BA">
        <w:rPr>
          <w:rFonts w:ascii="Montserrat" w:hAnsi="Montserrat" w:cs="Arial"/>
          <w:bCs/>
          <w:sz w:val="20"/>
          <w:szCs w:val="20"/>
        </w:rPr>
        <w:t xml:space="preserve"> ___________________</w:t>
      </w:r>
      <w:r w:rsidRPr="003B4DF6">
        <w:rPr>
          <w:rFonts w:ascii="Montserrat" w:hAnsi="Montserrat" w:cs="Arial"/>
          <w:bCs/>
          <w:sz w:val="20"/>
          <w:szCs w:val="20"/>
        </w:rPr>
        <w:t xml:space="preserve"> (Credencial del Instituto Nacional Electoral, Poder Notarial) en representación de la Razón Social ____________________________________________________ con R.F.C. ______________________,  en este acto vengo a SOLICITAR mi adhesión al estímulo fiscal sobre el importe que resulte a pagar por concepto del Impuesto sobre Nóminas, derivado del </w:t>
      </w:r>
      <w:r w:rsidRPr="00C762BA">
        <w:rPr>
          <w:rFonts w:ascii="Montserrat" w:hAnsi="Montserrat" w:cs="Arial"/>
          <w:bCs/>
          <w:i/>
          <w:iCs/>
          <w:sz w:val="20"/>
          <w:szCs w:val="20"/>
        </w:rPr>
        <w:t xml:space="preserve">Acuerdo mediante el cual el Gobierno del Estado de Quintana Roo otorga diversos estímulos fiscales para impulsar el desarrollo y crecimiento del centro y sur del </w:t>
      </w:r>
      <w:r w:rsidR="00C762BA">
        <w:rPr>
          <w:rFonts w:ascii="Montserrat" w:hAnsi="Montserrat" w:cs="Arial"/>
          <w:bCs/>
          <w:i/>
          <w:iCs/>
          <w:sz w:val="20"/>
          <w:szCs w:val="20"/>
        </w:rPr>
        <w:t>E</w:t>
      </w:r>
      <w:r w:rsidRPr="00C762BA">
        <w:rPr>
          <w:rFonts w:ascii="Montserrat" w:hAnsi="Montserrat" w:cs="Arial"/>
          <w:bCs/>
          <w:i/>
          <w:iCs/>
          <w:sz w:val="20"/>
          <w:szCs w:val="20"/>
        </w:rPr>
        <w:t>stado de Quintana Roo, durante el ejercicio fiscal 2024</w:t>
      </w:r>
      <w:r w:rsidRPr="003B4DF6">
        <w:rPr>
          <w:rFonts w:ascii="Montserrat" w:hAnsi="Montserrat" w:cs="Arial"/>
          <w:bCs/>
          <w:sz w:val="20"/>
          <w:szCs w:val="20"/>
        </w:rPr>
        <w:t>, publicado en el periódico oficial del estado número 11 extraordinario, el 18 de enero de 2024.</w:t>
      </w:r>
    </w:p>
    <w:p w14:paraId="7F2FC3C5" w14:textId="77777777" w:rsidR="003B4DF6" w:rsidRPr="003B4DF6" w:rsidRDefault="003B4DF6" w:rsidP="003B4DF6">
      <w:pPr>
        <w:spacing w:line="276" w:lineRule="auto"/>
        <w:jc w:val="both"/>
        <w:rPr>
          <w:rFonts w:ascii="Montserrat" w:hAnsi="Montserrat" w:cs="Arial"/>
          <w:bCs/>
          <w:sz w:val="20"/>
          <w:szCs w:val="20"/>
        </w:rPr>
      </w:pPr>
    </w:p>
    <w:p w14:paraId="4259BD2C" w14:textId="7F29BC75" w:rsidR="003B4DF6" w:rsidRPr="003B4DF6" w:rsidRDefault="003B4DF6" w:rsidP="003B4DF6">
      <w:pPr>
        <w:spacing w:line="276" w:lineRule="auto"/>
        <w:jc w:val="both"/>
        <w:rPr>
          <w:rFonts w:ascii="Montserrat" w:hAnsi="Montserrat" w:cs="Arial"/>
          <w:bCs/>
          <w:sz w:val="20"/>
          <w:szCs w:val="20"/>
        </w:rPr>
      </w:pPr>
      <w:r w:rsidRPr="003B4DF6">
        <w:rPr>
          <w:rFonts w:ascii="Montserrat" w:hAnsi="Montserrat" w:cs="Arial"/>
          <w:bCs/>
          <w:sz w:val="20"/>
          <w:szCs w:val="20"/>
        </w:rPr>
        <w:t xml:space="preserve">Asimismo, manifiesto que tengo pleno conocimiento de que en caso de que las autoridades competentes detecten que me he beneficiado indebidamente con el referido estímulo fiscal, cesará de inmediato los efectos del mismo, debiendo reintegrar al Estado el importe total del beneficio debidamente actualizado, desde la fecha de su otorgamiento hasta el día en que cesaron sus efectos.      </w:t>
      </w:r>
    </w:p>
    <w:p w14:paraId="07BB0F37" w14:textId="77777777" w:rsidR="003B4DF6" w:rsidRPr="00342667" w:rsidRDefault="003B4DF6" w:rsidP="003B4DF6">
      <w:pPr>
        <w:spacing w:line="360" w:lineRule="auto"/>
        <w:jc w:val="center"/>
        <w:rPr>
          <w:rFonts w:ascii="Montserrat" w:hAnsi="Montserrat" w:cs="Arial"/>
          <w:b/>
          <w:sz w:val="18"/>
          <w:szCs w:val="18"/>
        </w:rPr>
      </w:pPr>
    </w:p>
    <w:p w14:paraId="45DEECBF" w14:textId="77777777" w:rsidR="003B4DF6" w:rsidRDefault="003B4DF6" w:rsidP="003B4DF6">
      <w:pPr>
        <w:spacing w:line="360" w:lineRule="auto"/>
        <w:jc w:val="center"/>
        <w:rPr>
          <w:rFonts w:ascii="Montserrat" w:hAnsi="Montserrat" w:cs="Arial"/>
          <w:b/>
          <w:sz w:val="19"/>
          <w:szCs w:val="19"/>
        </w:rPr>
      </w:pPr>
    </w:p>
    <w:p w14:paraId="2D430B92" w14:textId="77777777" w:rsidR="003B4DF6" w:rsidRDefault="003B4DF6" w:rsidP="003B4DF6">
      <w:pPr>
        <w:spacing w:line="360" w:lineRule="auto"/>
        <w:rPr>
          <w:rFonts w:ascii="Montserrat" w:hAnsi="Montserrat" w:cs="Arial"/>
          <w:b/>
          <w:sz w:val="19"/>
          <w:szCs w:val="19"/>
        </w:rPr>
      </w:pPr>
    </w:p>
    <w:p w14:paraId="3E863D8F" w14:textId="69836907" w:rsidR="003B4DF6" w:rsidRPr="003B4DF6" w:rsidRDefault="003B4DF6" w:rsidP="003B4DF6">
      <w:pPr>
        <w:spacing w:line="276" w:lineRule="auto"/>
        <w:jc w:val="center"/>
        <w:rPr>
          <w:rFonts w:ascii="Montserrat" w:hAnsi="Montserrat" w:cs="Arial"/>
          <w:bCs/>
          <w:sz w:val="20"/>
          <w:szCs w:val="20"/>
        </w:rPr>
      </w:pPr>
      <w:r w:rsidRPr="003B4DF6">
        <w:rPr>
          <w:rFonts w:ascii="Montserrat" w:hAnsi="Montserrat" w:cs="Arial"/>
          <w:bCs/>
          <w:sz w:val="20"/>
          <w:szCs w:val="20"/>
        </w:rPr>
        <w:t>_________________________</w:t>
      </w:r>
    </w:p>
    <w:p w14:paraId="3EF4791B" w14:textId="77777777" w:rsidR="003B4DF6" w:rsidRPr="003B4DF6" w:rsidRDefault="003B4DF6" w:rsidP="003B4DF6">
      <w:pPr>
        <w:spacing w:line="276" w:lineRule="auto"/>
        <w:jc w:val="center"/>
        <w:rPr>
          <w:rFonts w:ascii="Montserrat" w:hAnsi="Montserrat" w:cs="Arial"/>
          <w:b/>
          <w:sz w:val="20"/>
          <w:szCs w:val="20"/>
        </w:rPr>
      </w:pPr>
      <w:r w:rsidRPr="003B4DF6">
        <w:rPr>
          <w:rFonts w:ascii="Montserrat" w:hAnsi="Montserrat" w:cs="Arial"/>
          <w:b/>
          <w:sz w:val="20"/>
          <w:szCs w:val="20"/>
        </w:rPr>
        <w:t>Nombre y Firma</w:t>
      </w:r>
    </w:p>
    <w:p w14:paraId="43D6D8B3" w14:textId="77777777" w:rsidR="003B4DF6" w:rsidRPr="003B4DF6" w:rsidRDefault="003B4DF6" w:rsidP="003B4DF6">
      <w:pPr>
        <w:spacing w:line="360" w:lineRule="auto"/>
        <w:rPr>
          <w:rFonts w:ascii="Montserrat" w:hAnsi="Montserrat" w:cs="Arial"/>
          <w:b/>
          <w:sz w:val="19"/>
          <w:szCs w:val="19"/>
        </w:rPr>
      </w:pPr>
    </w:p>
    <w:p w14:paraId="72474B4B" w14:textId="77777777" w:rsidR="003B4DF6" w:rsidRDefault="003B4DF6" w:rsidP="003B4DF6">
      <w:pPr>
        <w:spacing w:line="360" w:lineRule="auto"/>
        <w:rPr>
          <w:rFonts w:ascii="Montserrat" w:hAnsi="Montserrat" w:cs="Arial"/>
          <w:b/>
          <w:sz w:val="19"/>
          <w:szCs w:val="19"/>
        </w:rPr>
      </w:pPr>
    </w:p>
    <w:p w14:paraId="5AE91541" w14:textId="77777777" w:rsidR="003B4DF6" w:rsidRDefault="003B4DF6" w:rsidP="003B4DF6">
      <w:pPr>
        <w:spacing w:line="360" w:lineRule="auto"/>
        <w:rPr>
          <w:rFonts w:ascii="Montserrat" w:hAnsi="Montserrat" w:cs="Arial"/>
          <w:b/>
          <w:sz w:val="19"/>
          <w:szCs w:val="19"/>
        </w:rPr>
      </w:pPr>
    </w:p>
    <w:p w14:paraId="405DB3C4" w14:textId="014BAD95" w:rsidR="003B4DF6" w:rsidRPr="00342667" w:rsidRDefault="003B4DF6" w:rsidP="003B4DF6">
      <w:pPr>
        <w:spacing w:line="276" w:lineRule="auto"/>
        <w:jc w:val="both"/>
        <w:rPr>
          <w:rFonts w:ascii="Montserrat" w:hAnsi="Montserrat" w:cs="Arial"/>
          <w:sz w:val="18"/>
          <w:szCs w:val="18"/>
        </w:rPr>
      </w:pPr>
    </w:p>
    <w:p w14:paraId="65C63BD8" w14:textId="77777777" w:rsidR="003B4DF6" w:rsidRPr="00342667" w:rsidRDefault="003B4DF6" w:rsidP="003B4DF6">
      <w:pPr>
        <w:spacing w:line="276" w:lineRule="auto"/>
        <w:jc w:val="both"/>
        <w:rPr>
          <w:rFonts w:ascii="Montserrat" w:hAnsi="Montserrat" w:cs="Arial"/>
          <w:sz w:val="18"/>
          <w:szCs w:val="18"/>
        </w:rPr>
      </w:pPr>
    </w:p>
    <w:p w14:paraId="00F2BEEA" w14:textId="77777777" w:rsidR="003B4DF6" w:rsidRDefault="003B4DF6" w:rsidP="003B4DF6">
      <w:pPr>
        <w:spacing w:line="276" w:lineRule="auto"/>
        <w:jc w:val="both"/>
        <w:rPr>
          <w:rFonts w:cs="Arial"/>
          <w:sz w:val="20"/>
          <w:szCs w:val="20"/>
        </w:rPr>
      </w:pPr>
    </w:p>
    <w:p w14:paraId="7B92CAA1" w14:textId="77777777" w:rsidR="003B4DF6" w:rsidRDefault="003B4DF6" w:rsidP="003B4DF6">
      <w:pPr>
        <w:spacing w:line="276" w:lineRule="auto"/>
        <w:jc w:val="both"/>
        <w:rPr>
          <w:rFonts w:cs="Arial"/>
          <w:sz w:val="20"/>
          <w:szCs w:val="20"/>
        </w:rPr>
      </w:pPr>
    </w:p>
    <w:p w14:paraId="49748876" w14:textId="77777777" w:rsidR="003B4DF6" w:rsidRDefault="003B4DF6" w:rsidP="003B4DF6">
      <w:pPr>
        <w:spacing w:line="276" w:lineRule="auto"/>
        <w:jc w:val="both"/>
        <w:rPr>
          <w:rFonts w:cs="Arial"/>
          <w:sz w:val="20"/>
          <w:szCs w:val="20"/>
        </w:rPr>
      </w:pPr>
    </w:p>
    <w:p w14:paraId="16A3F38E" w14:textId="77777777" w:rsidR="003B4DF6" w:rsidRDefault="003B4DF6" w:rsidP="003B4DF6">
      <w:pPr>
        <w:spacing w:line="276" w:lineRule="auto"/>
        <w:jc w:val="both"/>
        <w:rPr>
          <w:rFonts w:cs="Arial"/>
          <w:sz w:val="20"/>
          <w:szCs w:val="20"/>
        </w:rPr>
      </w:pPr>
    </w:p>
    <w:p w14:paraId="2AC35C83" w14:textId="77777777" w:rsidR="003B4DF6" w:rsidRDefault="003B4DF6" w:rsidP="003B4DF6">
      <w:pPr>
        <w:spacing w:line="276" w:lineRule="auto"/>
        <w:jc w:val="both"/>
        <w:rPr>
          <w:rFonts w:cs="Arial"/>
          <w:sz w:val="20"/>
          <w:szCs w:val="20"/>
        </w:rPr>
      </w:pPr>
    </w:p>
    <w:p w14:paraId="23C0E3D6" w14:textId="77777777" w:rsidR="003B4DF6" w:rsidRDefault="003B4DF6" w:rsidP="003B4DF6">
      <w:pPr>
        <w:spacing w:line="276" w:lineRule="auto"/>
        <w:jc w:val="both"/>
        <w:rPr>
          <w:rFonts w:cs="Arial"/>
          <w:sz w:val="20"/>
          <w:szCs w:val="20"/>
        </w:rPr>
      </w:pPr>
    </w:p>
    <w:bookmarkEnd w:id="0"/>
    <w:p w14:paraId="39F13ED7" w14:textId="77777777" w:rsidR="003B4DF6" w:rsidRPr="00CC0C7C" w:rsidRDefault="003B4DF6" w:rsidP="003B4DF6">
      <w:pPr>
        <w:spacing w:line="276" w:lineRule="auto"/>
        <w:jc w:val="right"/>
        <w:rPr>
          <w:rFonts w:cs="Arial"/>
          <w:sz w:val="12"/>
          <w:szCs w:val="12"/>
        </w:rPr>
      </w:pPr>
    </w:p>
    <w:p w14:paraId="77049D7C" w14:textId="77777777" w:rsidR="003B4DF6" w:rsidRDefault="003B4DF6" w:rsidP="003B4DF6"/>
    <w:p w14:paraId="487E7255" w14:textId="77777777" w:rsidR="003B4DF6" w:rsidRDefault="003B4DF6" w:rsidP="003B4DF6"/>
    <w:p w14:paraId="793FD237" w14:textId="77777777" w:rsidR="00940102" w:rsidRDefault="00940102"/>
    <w:sectPr w:rsidR="00940102" w:rsidSect="0067476A">
      <w:headerReference w:type="default" r:id="rId6"/>
      <w:pgSz w:w="12240" w:h="15840" w:code="1"/>
      <w:pgMar w:top="1417" w:right="1183" w:bottom="1134" w:left="141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6F36" w14:textId="77777777" w:rsidR="0067476A" w:rsidRDefault="0067476A" w:rsidP="003B4DF6">
      <w:r>
        <w:separator/>
      </w:r>
    </w:p>
  </w:endnote>
  <w:endnote w:type="continuationSeparator" w:id="0">
    <w:p w14:paraId="413BD640" w14:textId="77777777" w:rsidR="0067476A" w:rsidRDefault="0067476A" w:rsidP="003B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7277" w14:textId="77777777" w:rsidR="0067476A" w:rsidRDefault="0067476A" w:rsidP="003B4DF6">
      <w:r>
        <w:separator/>
      </w:r>
    </w:p>
  </w:footnote>
  <w:footnote w:type="continuationSeparator" w:id="0">
    <w:p w14:paraId="792D32BE" w14:textId="77777777" w:rsidR="0067476A" w:rsidRDefault="0067476A" w:rsidP="003B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FEB5" w14:textId="77777777" w:rsidR="005B5C9B" w:rsidRDefault="005B5C9B" w:rsidP="003C4F2E">
    <w:pPr>
      <w:pStyle w:val="Encabezado"/>
      <w:ind w:left="-1701"/>
    </w:pPr>
  </w:p>
  <w:p w14:paraId="36F24A15" w14:textId="0A2F4150" w:rsidR="005B5C9B" w:rsidRDefault="005B5C9B" w:rsidP="00C12D2D"/>
  <w:p w14:paraId="0810E9CA" w14:textId="77777777" w:rsidR="005B5C9B" w:rsidRDefault="005B5C9B" w:rsidP="003C4F2E">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F6"/>
    <w:rsid w:val="003B4DF6"/>
    <w:rsid w:val="004C560B"/>
    <w:rsid w:val="005B5C9B"/>
    <w:rsid w:val="0067476A"/>
    <w:rsid w:val="00940102"/>
    <w:rsid w:val="00C76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607F6"/>
  <w15:chartTrackingRefBased/>
  <w15:docId w15:val="{D4743777-B53D-4AEA-83BD-756F0199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F6"/>
    <w:pPr>
      <w:spacing w:after="0" w:line="240" w:lineRule="auto"/>
    </w:pPr>
    <w:rPr>
      <w:rFonts w:ascii="Arial" w:eastAsia="Times New Roman" w:hAnsi="Arial" w:cs="Times New Roman"/>
      <w:kern w:val="0"/>
      <w:sz w:val="24"/>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B4DF6"/>
    <w:pPr>
      <w:tabs>
        <w:tab w:val="center" w:pos="4252"/>
        <w:tab w:val="right" w:pos="8504"/>
      </w:tabs>
    </w:pPr>
  </w:style>
  <w:style w:type="character" w:customStyle="1" w:styleId="EncabezadoCar">
    <w:name w:val="Encabezado Car"/>
    <w:basedOn w:val="Fuentedeprrafopredeter"/>
    <w:link w:val="Encabezado"/>
    <w:rsid w:val="003B4DF6"/>
    <w:rPr>
      <w:rFonts w:ascii="Arial" w:eastAsia="Times New Roman" w:hAnsi="Arial" w:cs="Times New Roman"/>
      <w:kern w:val="0"/>
      <w:sz w:val="24"/>
      <w:szCs w:val="24"/>
      <w:lang w:val="es-ES_tradnl" w:eastAsia="es-ES"/>
      <w14:ligatures w14:val="none"/>
    </w:rPr>
  </w:style>
  <w:style w:type="paragraph" w:styleId="Piedepgina">
    <w:name w:val="footer"/>
    <w:basedOn w:val="Normal"/>
    <w:link w:val="PiedepginaCar"/>
    <w:uiPriority w:val="99"/>
    <w:unhideWhenUsed/>
    <w:rsid w:val="003B4DF6"/>
    <w:pPr>
      <w:tabs>
        <w:tab w:val="center" w:pos="4252"/>
        <w:tab w:val="right" w:pos="8504"/>
      </w:tabs>
    </w:pPr>
  </w:style>
  <w:style w:type="character" w:customStyle="1" w:styleId="PiedepginaCar">
    <w:name w:val="Pie de página Car"/>
    <w:basedOn w:val="Fuentedeprrafopredeter"/>
    <w:link w:val="Piedepgina"/>
    <w:uiPriority w:val="99"/>
    <w:rsid w:val="003B4DF6"/>
    <w:rPr>
      <w:rFonts w:ascii="Arial" w:eastAsia="Times New Roman" w:hAnsi="Arial" w:cs="Times New Roman"/>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232</Words>
  <Characters>1276</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E. Canul Ruiz</dc:creator>
  <cp:keywords/>
  <dc:description/>
  <cp:lastModifiedBy>Gerardo E. Canul Ruiz</cp:lastModifiedBy>
  <cp:revision>2</cp:revision>
  <dcterms:created xsi:type="dcterms:W3CDTF">2024-01-26T19:25:00Z</dcterms:created>
  <dcterms:modified xsi:type="dcterms:W3CDTF">2024-01-26T21:00:00Z</dcterms:modified>
</cp:coreProperties>
</file>